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1C" w:rsidRDefault="00396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6351C" w:rsidRDefault="003969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6351C">
        <w:tc>
          <w:tcPr>
            <w:tcW w:w="3261" w:type="dxa"/>
            <w:shd w:val="clear" w:color="auto" w:fill="E7E6E6" w:themeFill="background2"/>
          </w:tcPr>
          <w:p w:rsidR="0066351C" w:rsidRDefault="0039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Документирование  коммерческой деятельности</w:t>
            </w:r>
          </w:p>
        </w:tc>
      </w:tr>
      <w:tr w:rsidR="0066351C">
        <w:tc>
          <w:tcPr>
            <w:tcW w:w="3261" w:type="dxa"/>
            <w:shd w:val="clear" w:color="auto" w:fill="E7E6E6" w:themeFill="background2"/>
          </w:tcPr>
          <w:p w:rsidR="0066351C" w:rsidRDefault="0039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66351C">
        <w:tc>
          <w:tcPr>
            <w:tcW w:w="3261" w:type="dxa"/>
            <w:shd w:val="clear" w:color="auto" w:fill="E7E6E6" w:themeFill="background2"/>
          </w:tcPr>
          <w:p w:rsidR="0066351C" w:rsidRDefault="0039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</w:tr>
      <w:tr w:rsidR="0066351C">
        <w:tc>
          <w:tcPr>
            <w:tcW w:w="3261" w:type="dxa"/>
            <w:shd w:val="clear" w:color="auto" w:fill="E7E6E6" w:themeFill="background2"/>
          </w:tcPr>
          <w:p w:rsidR="0066351C" w:rsidRDefault="0039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6351C">
        <w:tc>
          <w:tcPr>
            <w:tcW w:w="3261" w:type="dxa"/>
            <w:shd w:val="clear" w:color="auto" w:fill="E7E6E6" w:themeFill="background2"/>
          </w:tcPr>
          <w:p w:rsidR="0066351C" w:rsidRDefault="0039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6351C" w:rsidRDefault="0066351C">
            <w:pPr>
              <w:rPr>
                <w:sz w:val="24"/>
                <w:szCs w:val="24"/>
              </w:rPr>
            </w:pPr>
          </w:p>
        </w:tc>
      </w:tr>
      <w:tr w:rsidR="0066351C">
        <w:tc>
          <w:tcPr>
            <w:tcW w:w="3261" w:type="dxa"/>
            <w:shd w:val="clear" w:color="auto" w:fill="E7E6E6" w:themeFill="background2"/>
          </w:tcPr>
          <w:p w:rsidR="0066351C" w:rsidRDefault="0039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Логистики и коммерции</w:t>
            </w:r>
          </w:p>
        </w:tc>
      </w:tr>
      <w:tr w:rsidR="0066351C">
        <w:tc>
          <w:tcPr>
            <w:tcW w:w="10490" w:type="dxa"/>
            <w:gridSpan w:val="3"/>
            <w:shd w:val="clear" w:color="auto" w:fill="E7E6E6" w:themeFill="background2"/>
          </w:tcPr>
          <w:p w:rsidR="0066351C" w:rsidRDefault="0039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66351C">
        <w:tc>
          <w:tcPr>
            <w:tcW w:w="10490" w:type="dxa"/>
            <w:gridSpan w:val="3"/>
            <w:shd w:val="clear" w:color="auto" w:fill="auto"/>
          </w:tcPr>
          <w:p w:rsidR="0066351C" w:rsidRDefault="00396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Документирование и системы документации</w:t>
            </w:r>
          </w:p>
        </w:tc>
      </w:tr>
      <w:tr w:rsidR="0066351C">
        <w:tc>
          <w:tcPr>
            <w:tcW w:w="10490" w:type="dxa"/>
            <w:gridSpan w:val="3"/>
            <w:shd w:val="clear" w:color="auto" w:fill="auto"/>
          </w:tcPr>
          <w:p w:rsidR="0066351C" w:rsidRDefault="00396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Коммерческая и управленческая документация</w:t>
            </w:r>
          </w:p>
        </w:tc>
      </w:tr>
      <w:tr w:rsidR="0066351C">
        <w:tc>
          <w:tcPr>
            <w:tcW w:w="10490" w:type="dxa"/>
            <w:gridSpan w:val="3"/>
            <w:shd w:val="clear" w:color="auto" w:fill="auto"/>
          </w:tcPr>
          <w:p w:rsidR="0066351C" w:rsidRDefault="00396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Составление и оформление основных документов</w:t>
            </w:r>
          </w:p>
        </w:tc>
      </w:tr>
      <w:tr w:rsidR="0066351C">
        <w:tc>
          <w:tcPr>
            <w:tcW w:w="10490" w:type="dxa"/>
            <w:gridSpan w:val="3"/>
            <w:shd w:val="clear" w:color="auto" w:fill="auto"/>
          </w:tcPr>
          <w:p w:rsidR="0066351C" w:rsidRDefault="00396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Организация документооборота</w:t>
            </w:r>
          </w:p>
        </w:tc>
      </w:tr>
      <w:tr w:rsidR="0066351C">
        <w:tc>
          <w:tcPr>
            <w:tcW w:w="10490" w:type="dxa"/>
            <w:gridSpan w:val="3"/>
            <w:shd w:val="clear" w:color="auto" w:fill="auto"/>
          </w:tcPr>
          <w:p w:rsidR="0066351C" w:rsidRDefault="00396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Деловые и коммерческие письма</w:t>
            </w:r>
          </w:p>
        </w:tc>
      </w:tr>
      <w:tr w:rsidR="0066351C">
        <w:tc>
          <w:tcPr>
            <w:tcW w:w="10490" w:type="dxa"/>
            <w:gridSpan w:val="3"/>
            <w:shd w:val="clear" w:color="auto" w:fill="E7E6E6" w:themeFill="background2"/>
          </w:tcPr>
          <w:p w:rsidR="0066351C" w:rsidRDefault="00396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6351C">
        <w:tc>
          <w:tcPr>
            <w:tcW w:w="10490" w:type="dxa"/>
            <w:gridSpan w:val="3"/>
            <w:shd w:val="clear" w:color="auto" w:fill="auto"/>
          </w:tcPr>
          <w:p w:rsidR="0066351C" w:rsidRDefault="00396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6351C" w:rsidRDefault="003969F2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Документирование управленческой деятельности</w:t>
            </w:r>
            <w:r>
              <w:rPr>
                <w:shd w:val="clear" w:color="auto" w:fill="FFFFFF"/>
              </w:rPr>
              <w:t xml:space="preserve">: Учебное пособие / Ю.А. Панасенко. - М.: РИОР, 2018. - 138 с.: - (Карманное учебное пособие). - Режим доступа: </w:t>
            </w:r>
            <w:hyperlink r:id="rId6">
              <w:r>
                <w:rPr>
                  <w:rStyle w:val="-"/>
                  <w:color w:val="auto"/>
                  <w:highlight w:val="white"/>
                </w:rPr>
                <w:t>http://znanium.com/catalog/product/927448</w:t>
              </w:r>
            </w:hyperlink>
          </w:p>
          <w:p w:rsidR="0066351C" w:rsidRDefault="003969F2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Организация и технология коммерческой деятельности</w:t>
            </w:r>
            <w:r>
              <w:rPr>
                <w:shd w:val="clear" w:color="auto" w:fill="FFFFFF"/>
              </w:rPr>
              <w:t xml:space="preserve">: Учебное пособие / Иванов М.Ю., Иванова М.В. - </w:t>
            </w:r>
            <w:proofErr w:type="gramStart"/>
            <w:r>
              <w:rPr>
                <w:shd w:val="clear" w:color="auto" w:fill="FFFFFF"/>
              </w:rPr>
              <w:t>М.:ИЦ</w:t>
            </w:r>
            <w:proofErr w:type="gramEnd"/>
            <w:r>
              <w:rPr>
                <w:shd w:val="clear" w:color="auto" w:fill="FFFFFF"/>
              </w:rPr>
              <w:t xml:space="preserve"> РИОР, 2016. - 97 с.: 70x100 1/32. - (Карманное учебное пособие) (Обложка) ISBN</w:t>
            </w:r>
            <w:r>
              <w:rPr>
                <w:shd w:val="clear" w:color="auto" w:fill="FFFFFF"/>
              </w:rPr>
              <w:t xml:space="preserve"> 978-5-9557-0363-3 - Режим доступа: </w:t>
            </w:r>
            <w:hyperlink r:id="rId7">
              <w:r>
                <w:rPr>
                  <w:rStyle w:val="-"/>
                  <w:color w:val="auto"/>
                  <w:highlight w:val="white"/>
                </w:rPr>
                <w:t>http://znanium.com/catalog/product/525404</w:t>
              </w:r>
            </w:hyperlink>
          </w:p>
          <w:p w:rsidR="0066351C" w:rsidRDefault="003969F2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Style w:val="-"/>
                <w:color w:val="auto"/>
                <w:kern w:val="2"/>
                <w:u w:val="none"/>
              </w:rPr>
              <w:t xml:space="preserve">Документирование управленческой деятельности: Учебное пособие / </w:t>
            </w:r>
            <w:proofErr w:type="spellStart"/>
            <w:r>
              <w:rPr>
                <w:rStyle w:val="-"/>
                <w:color w:val="auto"/>
                <w:kern w:val="2"/>
                <w:u w:val="none"/>
              </w:rPr>
              <w:t>Раздорожный</w:t>
            </w:r>
            <w:proofErr w:type="spellEnd"/>
            <w:r>
              <w:rPr>
                <w:rStyle w:val="-"/>
                <w:color w:val="auto"/>
                <w:kern w:val="2"/>
                <w:u w:val="none"/>
              </w:rPr>
              <w:t xml:space="preserve"> А. А. - М.: НИЦ ИНФРА-М, 2016. - 304 с.: </w:t>
            </w:r>
            <w:r>
              <w:rPr>
                <w:rStyle w:val="-"/>
                <w:color w:val="auto"/>
                <w:kern w:val="2"/>
                <w:u w:val="none"/>
              </w:rPr>
              <w:t xml:space="preserve">60x90 1/16. - (Высшее образование: </w:t>
            </w:r>
            <w:proofErr w:type="spellStart"/>
            <w:r>
              <w:rPr>
                <w:rStyle w:val="-"/>
                <w:color w:val="auto"/>
                <w:kern w:val="2"/>
                <w:u w:val="none"/>
              </w:rPr>
              <w:t>Бакалавриат</w:t>
            </w:r>
            <w:proofErr w:type="spellEnd"/>
            <w:r>
              <w:rPr>
                <w:rStyle w:val="-"/>
                <w:color w:val="auto"/>
                <w:kern w:val="2"/>
                <w:u w:val="none"/>
              </w:rPr>
              <w:t>) (Переплёт) ISBN 978-5-16-011744-7 </w:t>
            </w:r>
          </w:p>
          <w:p w:rsidR="0066351C" w:rsidRDefault="003969F2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.     </w:t>
            </w:r>
            <w:r>
              <w:rPr>
                <w:bCs/>
                <w:sz w:val="24"/>
                <w:szCs w:val="24"/>
                <w:shd w:val="clear" w:color="auto" w:fill="FFFFFF"/>
              </w:rPr>
              <w:t>Секреты сильного бренда: Как добиться коммерческой уникальности</w:t>
            </w:r>
            <w:r>
              <w:rPr>
                <w:sz w:val="24"/>
                <w:szCs w:val="24"/>
                <w:shd w:val="clear" w:color="auto" w:fill="FFFFFF"/>
              </w:rPr>
              <w:t xml:space="preserve"> /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Дробо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К. -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М.:Альпина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Пабл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., 2016.             - 276 с.: ISBN 5-9614-0109-X - Режим доступа: </w:t>
            </w:r>
            <w:hyperlink r:id="rId8">
              <w:r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http://znanium.com/catalog/product/923764</w:t>
              </w:r>
            </w:hyperlink>
          </w:p>
          <w:p w:rsidR="0066351C" w:rsidRDefault="00396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6351C" w:rsidRDefault="003969F2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Коммерческая деятельность:</w:t>
            </w:r>
            <w:r>
              <w:rPr>
                <w:shd w:val="clear" w:color="auto" w:fill="FFFFFF"/>
              </w:rPr>
              <w:t xml:space="preserve"> Учебник / Панкратов Ф.Г., - 13-е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</w:t>
            </w:r>
            <w:proofErr w:type="spellStart"/>
            <w:proofErr w:type="gramStart"/>
            <w:r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и К, 2017. - 500 с.: 60x84 1/16 ISB</w:t>
            </w:r>
            <w:r>
              <w:rPr>
                <w:shd w:val="clear" w:color="auto" w:fill="FFFFFF"/>
              </w:rPr>
              <w:t>N 978-5-394-01418-5 - Режим доступа: http://znanium.com/catalog/product/317391</w:t>
            </w:r>
          </w:p>
        </w:tc>
      </w:tr>
      <w:tr w:rsidR="0066351C">
        <w:tc>
          <w:tcPr>
            <w:tcW w:w="10490" w:type="dxa"/>
            <w:gridSpan w:val="3"/>
            <w:shd w:val="clear" w:color="auto" w:fill="E7E6E6" w:themeFill="background2"/>
          </w:tcPr>
          <w:p w:rsidR="0066351C" w:rsidRDefault="003969F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</w:t>
            </w:r>
            <w:r>
              <w:rPr>
                <w:b/>
                <w:sz w:val="24"/>
                <w:szCs w:val="24"/>
              </w:rPr>
              <w:t xml:space="preserve">разовательного процесса по дисциплине </w:t>
            </w:r>
          </w:p>
        </w:tc>
      </w:tr>
      <w:tr w:rsidR="0066351C">
        <w:tc>
          <w:tcPr>
            <w:tcW w:w="10490" w:type="dxa"/>
            <w:gridSpan w:val="3"/>
            <w:shd w:val="clear" w:color="auto" w:fill="auto"/>
          </w:tcPr>
          <w:p w:rsidR="0066351C" w:rsidRDefault="0039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66351C" w:rsidRDefault="00396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</w:t>
            </w:r>
            <w:r>
              <w:rPr>
                <w:sz w:val="24"/>
                <w:szCs w:val="24"/>
              </w:rPr>
              <w:t>. Контракт на выполнение работ для нужд УРГЭУ № 35-У/2018 от «13» июня 2018 г.</w:t>
            </w:r>
          </w:p>
          <w:p w:rsidR="0066351C" w:rsidRDefault="00396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</w:t>
            </w:r>
            <w:r>
              <w:rPr>
                <w:sz w:val="24"/>
                <w:szCs w:val="24"/>
              </w:rPr>
              <w:t>для нужд УРГЭУ № 35-У/2018 от «13» июня 2018 г.</w:t>
            </w:r>
          </w:p>
          <w:p w:rsidR="0066351C" w:rsidRDefault="0066351C">
            <w:pPr>
              <w:rPr>
                <w:b/>
                <w:sz w:val="24"/>
                <w:szCs w:val="24"/>
              </w:rPr>
            </w:pPr>
          </w:p>
          <w:p w:rsidR="0066351C" w:rsidRDefault="0039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Открытый Университет «ИНТУИТ»: [Электронный ресурс] – Режим доступа: http://www.intuit</w:t>
            </w:r>
          </w:p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электронных образовательных ресурсов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 – Режим доступа: http://unisrv.usue.ru:9000/portal/</w:t>
            </w:r>
          </w:p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</w:t>
            </w:r>
            <w:proofErr w:type="gramStart"/>
            <w:r>
              <w:rPr>
                <w:sz w:val="24"/>
                <w:szCs w:val="24"/>
              </w:rPr>
              <w:t>Компьютер-Пресс</w:t>
            </w:r>
            <w:proofErr w:type="gramEnd"/>
            <w:r>
              <w:rPr>
                <w:sz w:val="24"/>
                <w:szCs w:val="24"/>
              </w:rPr>
              <w:t>. Режим доступа: http://www.cpress.ru</w:t>
            </w:r>
          </w:p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>
              <w:rPr>
                <w:sz w:val="24"/>
                <w:szCs w:val="24"/>
              </w:rPr>
              <w:t>Знаниум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</w:t>
            </w:r>
            <w:r>
              <w:rPr>
                <w:sz w:val="24"/>
                <w:szCs w:val="24"/>
              </w:rPr>
              <w:t>тупа:http</w:t>
            </w:r>
            <w:proofErr w:type="spellEnd"/>
            <w:r>
              <w:rPr>
                <w:sz w:val="24"/>
                <w:szCs w:val="24"/>
              </w:rPr>
              <w:t>://znanium.com/</w:t>
            </w:r>
            <w:proofErr w:type="spellStart"/>
            <w:r>
              <w:rPr>
                <w:sz w:val="24"/>
                <w:szCs w:val="24"/>
              </w:rPr>
              <w:t>catalog.php</w:t>
            </w:r>
            <w:proofErr w:type="spellEnd"/>
          </w:p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Эльба, электронный бухгалтер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://www.e-kontur.ru/</w:t>
            </w:r>
          </w:p>
          <w:p w:rsidR="0066351C" w:rsidRDefault="003969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Контур.Бухгалтерия</w:t>
            </w:r>
            <w:proofErr w:type="spellEnd"/>
            <w:r>
              <w:rPr>
                <w:sz w:val="24"/>
                <w:szCs w:val="24"/>
              </w:rPr>
              <w:t xml:space="preserve">, ведение бухгалтерии онлайн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://www.b-kontur.ru/</w:t>
            </w:r>
          </w:p>
          <w:p w:rsidR="0066351C" w:rsidRDefault="003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дело, интернет бух</w:t>
            </w:r>
            <w:r>
              <w:rPr>
                <w:sz w:val="24"/>
                <w:szCs w:val="24"/>
              </w:rPr>
              <w:t xml:space="preserve">галтерия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://www.moedelo.org/</w:t>
            </w:r>
          </w:p>
        </w:tc>
      </w:tr>
      <w:tr w:rsidR="0066351C">
        <w:tc>
          <w:tcPr>
            <w:tcW w:w="10490" w:type="dxa"/>
            <w:gridSpan w:val="3"/>
            <w:shd w:val="clear" w:color="auto" w:fill="E7E6E6" w:themeFill="background2"/>
          </w:tcPr>
          <w:p w:rsidR="0066351C" w:rsidRDefault="0039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6351C">
        <w:tc>
          <w:tcPr>
            <w:tcW w:w="10490" w:type="dxa"/>
            <w:gridSpan w:val="3"/>
            <w:shd w:val="clear" w:color="auto" w:fill="auto"/>
          </w:tcPr>
          <w:p w:rsidR="0066351C" w:rsidRDefault="00396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6351C">
        <w:tc>
          <w:tcPr>
            <w:tcW w:w="10490" w:type="dxa"/>
            <w:gridSpan w:val="3"/>
            <w:shd w:val="clear" w:color="auto" w:fill="E7E6E6" w:themeFill="background2"/>
          </w:tcPr>
          <w:p w:rsidR="0066351C" w:rsidRDefault="00396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6351C">
        <w:tc>
          <w:tcPr>
            <w:tcW w:w="10490" w:type="dxa"/>
            <w:gridSpan w:val="3"/>
            <w:shd w:val="clear" w:color="auto" w:fill="auto"/>
          </w:tcPr>
          <w:p w:rsidR="0066351C" w:rsidRDefault="00396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</w:t>
            </w:r>
            <w:r>
              <w:rPr>
                <w:sz w:val="24"/>
                <w:szCs w:val="24"/>
              </w:rPr>
              <w:t>Министерства труда и социальной защиты Российской Федерации  от 10.09.2015 N 625н</w:t>
            </w:r>
          </w:p>
        </w:tc>
      </w:tr>
    </w:tbl>
    <w:p w:rsidR="0066351C" w:rsidRDefault="0066351C">
      <w:pPr>
        <w:ind w:left="-284"/>
        <w:rPr>
          <w:sz w:val="22"/>
          <w:szCs w:val="22"/>
        </w:rPr>
      </w:pPr>
    </w:p>
    <w:p w:rsidR="0066351C" w:rsidRDefault="003969F2">
      <w:pPr>
        <w:ind w:left="-284"/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Кондратенко И.С.</w:t>
      </w:r>
    </w:p>
    <w:p w:rsidR="0066351C" w:rsidRDefault="0066351C">
      <w:pPr>
        <w:rPr>
          <w:sz w:val="22"/>
          <w:szCs w:val="22"/>
          <w:u w:val="single"/>
        </w:rPr>
      </w:pPr>
    </w:p>
    <w:p w:rsidR="0066351C" w:rsidRDefault="0066351C">
      <w:pPr>
        <w:ind w:left="-284"/>
      </w:pPr>
      <w:bookmarkStart w:id="0" w:name="_GoBack"/>
      <w:bookmarkEnd w:id="0"/>
    </w:p>
    <w:sectPr w:rsidR="0066351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0B1"/>
    <w:multiLevelType w:val="multilevel"/>
    <w:tmpl w:val="7D5E0A3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F0FD7"/>
    <w:multiLevelType w:val="multilevel"/>
    <w:tmpl w:val="B6429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113CA"/>
    <w:multiLevelType w:val="multilevel"/>
    <w:tmpl w:val="C4E4E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1C"/>
    <w:rsid w:val="003969F2"/>
    <w:rsid w:val="006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B4AE"/>
  <w15:docId w15:val="{C4C38A15-9A43-4B05-BE74-020E28ED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7465B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kern w:val="2"/>
      <w:sz w:val="22"/>
      <w:szCs w:val="22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color w:val="auto"/>
      <w:shd w:val="clear" w:color="auto" w:fill="FFFFFF"/>
    </w:rPr>
  </w:style>
  <w:style w:type="character" w:customStyle="1" w:styleId="ListLabel84">
    <w:name w:val="ListLabel 84"/>
    <w:qFormat/>
    <w:rPr>
      <w:color w:val="auto"/>
      <w:sz w:val="24"/>
      <w:szCs w:val="24"/>
      <w:shd w:val="clear" w:color="auto" w:fill="FFFFFF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3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1">
    <w:name w:val="Заголовок 1 Знак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0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0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0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0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0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5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link w:val="12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0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6">
    <w:name w:val="заголовок 1"/>
    <w:basedOn w:val="a"/>
    <w:link w:val="113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20"/>
    <w:autoRedefine/>
    <w:uiPriority w:val="39"/>
    <w:unhideWhenUsed/>
    <w:rsid w:val="006578D6"/>
    <w:pPr>
      <w:ind w:left="280"/>
    </w:pPr>
  </w:style>
  <w:style w:type="paragraph" w:styleId="34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1">
    <w:name w:val="Оглавление 2 Знак1"/>
    <w:basedOn w:val="a"/>
    <w:link w:val="28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Стиль3"/>
    <w:basedOn w:val="19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0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link w:val="29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6">
    <w:name w:val="Обычный+Интервал 2"/>
    <w:basedOn w:val="afff8"/>
    <w:link w:val="25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2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b"/>
    <w:link w:val="211"/>
    <w:qFormat/>
    <w:rsid w:val="005A7B06"/>
    <w:rPr>
      <w:caps w:val="0"/>
    </w:rPr>
  </w:style>
  <w:style w:type="paragraph" w:customStyle="1" w:styleId="311">
    <w:name w:val="Основной текст 3 Знак1"/>
    <w:basedOn w:val="28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8"/>
    <w:qFormat/>
    <w:rsid w:val="005A7B06"/>
    <w:rPr>
      <w:sz w:val="20"/>
    </w:rPr>
  </w:style>
  <w:style w:type="paragraph" w:customStyle="1" w:styleId="52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1">
    <w:name w:val="Основной текст с отступом 2 Знак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220">
    <w:name w:val="Оглавление 2 Знак2"/>
    <w:basedOn w:val="a"/>
    <w:link w:val="27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30">
    <w:name w:val="Основной текст с отступом 2 Знак3"/>
    <w:basedOn w:val="a"/>
    <w:link w:val="23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7">
    <w:name w:val="Ответ 3"/>
    <w:basedOn w:val="afffffff0"/>
    <w:link w:val="31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3"/>
    <w:link w:val="311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8">
    <w:name w:val="Рисунок 2"/>
    <w:basedOn w:val="1e"/>
    <w:qFormat/>
    <w:rsid w:val="005A7B06"/>
    <w:rPr>
      <w:b w:val="0"/>
      <w:sz w:val="18"/>
    </w:rPr>
  </w:style>
  <w:style w:type="paragraph" w:customStyle="1" w:styleId="2f9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376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5254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274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572E-960A-4F61-B17D-7859720F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8</cp:revision>
  <cp:lastPrinted>2019-04-26T04:05:00Z</cp:lastPrinted>
  <dcterms:created xsi:type="dcterms:W3CDTF">2019-04-26T04:06:00Z</dcterms:created>
  <dcterms:modified xsi:type="dcterms:W3CDTF">2020-04-01T11:01:00Z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